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2D" w:rsidRDefault="0045552D" w:rsidP="0045552D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bookmarkStart w:id="0" w:name="_GoBack"/>
      <w:bookmarkEnd w:id="0"/>
      <w:r>
        <w:rPr>
          <w:rFonts w:ascii=" TimesNewRoman" w:hAnsi=" TimesNewRoman" w:cs=" TimesNewRoman"/>
          <w:bCs/>
          <w:sz w:val="22"/>
          <w:szCs w:val="22"/>
        </w:rPr>
        <w:t xml:space="preserve">Приложение № 2 к приказу </w:t>
      </w:r>
    </w:p>
    <w:p w:rsidR="0045552D" w:rsidRDefault="0045552D" w:rsidP="0045552D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r>
        <w:rPr>
          <w:rFonts w:ascii=" TimesNewRoman" w:hAnsi=" TimesNewRoman" w:cs=" TimesNewRoman"/>
          <w:bCs/>
          <w:sz w:val="22"/>
          <w:szCs w:val="22"/>
        </w:rPr>
        <w:t xml:space="preserve">АО «Газпром газораспределение Тула» </w:t>
      </w:r>
    </w:p>
    <w:p w:rsidR="0045552D" w:rsidRDefault="0045552D" w:rsidP="0045552D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r>
        <w:rPr>
          <w:rFonts w:ascii=" TimesNewRoman" w:hAnsi=" TimesNewRoman" w:cs=" TimesNewRoman"/>
          <w:bCs/>
          <w:sz w:val="22"/>
          <w:szCs w:val="22"/>
        </w:rPr>
        <w:t>от «___» ________2026г. № ______</w:t>
      </w:r>
    </w:p>
    <w:p w:rsidR="0045552D" w:rsidRDefault="0045552D">
      <w:pPr>
        <w:pStyle w:val="ConsPlusNormal"/>
        <w:jc w:val="center"/>
        <w:rPr>
          <w:sz w:val="22"/>
          <w:szCs w:val="22"/>
        </w:rPr>
      </w:pPr>
    </w:p>
    <w:p w:rsidR="0051755B" w:rsidRDefault="0051755B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СОГЛАСИЕ</w:t>
      </w:r>
    </w:p>
    <w:p w:rsidR="0051755B" w:rsidRDefault="0051755B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представителя субъекта персональных данных</w:t>
      </w:r>
    </w:p>
    <w:p w:rsidR="0051755B" w:rsidRDefault="0051755B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</w:t>
      </w:r>
    </w:p>
    <w:p w:rsidR="0051755B" w:rsidRDefault="0051755B">
      <w:pPr>
        <w:pStyle w:val="ConsPlusNormal"/>
        <w:ind w:firstLine="720"/>
        <w:jc w:val="center"/>
        <w:rPr>
          <w:sz w:val="22"/>
          <w:szCs w:val="22"/>
        </w:rPr>
      </w:pPr>
    </w:p>
    <w:p w:rsidR="0051755B" w:rsidRDefault="0051755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Я,___________________________________________________________________________________,</w:t>
      </w:r>
    </w:p>
    <w:p w:rsidR="0051755B" w:rsidRDefault="0051755B">
      <w:pPr>
        <w:pStyle w:val="ConsPlusNormal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 ____________ ____________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0"/>
          <w:szCs w:val="20"/>
        </w:rPr>
        <w:t>(наименование)                      (серия)            (номер)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 (выдавший орган)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____________________________________________________________,</w:t>
      </w:r>
    </w:p>
    <w:p w:rsidR="0051755B" w:rsidRDefault="0051755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являясь представителем / законным представителем субъекта персональных данных (далее – представляемое лицо) _________________________________________________________________________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(фамилия, имя, отчество)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 _____________ ______________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0"/>
          <w:szCs w:val="20"/>
        </w:rPr>
        <w:t>(наименование)                       (серия)                     (номер)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_________________ _____________________________________________________________________,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(выдавший орган)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зарегистрированного (-ой) по адресу: ___________________________________________________________,</w:t>
      </w:r>
    </w:p>
    <w:p w:rsidR="0051755B" w:rsidRDefault="0051755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основании__________________________________________________________________________,</w:t>
      </w:r>
    </w:p>
    <w:p w:rsidR="0051755B" w:rsidRDefault="0051755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</w:t>
      </w:r>
      <w:r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51755B" w:rsidRDefault="0051755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 27.07.2006 № 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свободно, своей волей, в своем интересе и от</w:t>
      </w:r>
      <w:r w:rsidR="00BA75D8">
        <w:rPr>
          <w:sz w:val="22"/>
          <w:szCs w:val="22"/>
        </w:rPr>
        <w:t xml:space="preserve"> имени представляемого лица даю </w:t>
      </w:r>
      <w:r w:rsidR="00727475">
        <w:rPr>
          <w:sz w:val="22"/>
          <w:szCs w:val="22"/>
        </w:rPr>
        <w:t xml:space="preserve">АО «Газпром газораспределение Тула», ИНН 7107029245, адрес: 300012, г. Тула, ул. М. Тореза, зд. 5а, </w:t>
      </w:r>
      <w:r w:rsidR="00BA75D8">
        <w:rPr>
          <w:sz w:val="22"/>
          <w:szCs w:val="22"/>
        </w:rPr>
        <w:t xml:space="preserve"> (далее также – оператор)</w:t>
      </w:r>
    </w:p>
    <w:p w:rsidR="000753DD" w:rsidRPr="0045552D" w:rsidRDefault="000753DD" w:rsidP="000753DD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капитального строительства к сети газораспределения (далее – заявка о подключении и договор о </w:t>
      </w:r>
      <w:r w:rsidRPr="0045552D">
        <w:rPr>
          <w:color w:val="000000"/>
          <w:sz w:val="22"/>
          <w:szCs w:val="22"/>
        </w:rPr>
        <w:t>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догазификации (далее – заявка о догазификации и договор в рамках догазификации соответственно)</w:t>
      </w:r>
      <w:r w:rsidRPr="0045552D">
        <w:rPr>
          <w:sz w:val="22"/>
          <w:szCs w:val="22"/>
        </w:rPr>
        <w:t>, заявки о заключении договоров подряда, возмездного оказания услуг, купли-продажи Товара (далее – договоры подряда</w:t>
      </w:r>
      <w:r w:rsidRPr="0045552D">
        <w:rPr>
          <w:rFonts w:ascii="Calibri" w:hAnsi="Calibri"/>
          <w:sz w:val="22"/>
          <w:szCs w:val="22"/>
          <w:lang w:val="en-US"/>
        </w:rPr>
        <w:t>/</w:t>
      </w:r>
      <w:r w:rsidRPr="0045552D">
        <w:rPr>
          <w:rFonts w:ascii="Times New Roman" w:hAnsi="Times New Roman" w:cs="Times New Roman"/>
          <w:sz w:val="22"/>
          <w:szCs w:val="22"/>
        </w:rPr>
        <w:t>оказания услуг</w:t>
      </w:r>
      <w:r w:rsidRPr="0045552D">
        <w:rPr>
          <w:rFonts w:ascii="Times New Roman" w:hAnsi="Times New Roman" w:cs="Times New Roman"/>
          <w:sz w:val="22"/>
          <w:szCs w:val="22"/>
          <w:lang w:val="en-US"/>
        </w:rPr>
        <w:t>/</w:t>
      </w:r>
      <w:r w:rsidRPr="0045552D">
        <w:rPr>
          <w:rFonts w:ascii="Times New Roman" w:hAnsi="Times New Roman" w:cs="Times New Roman"/>
          <w:sz w:val="22"/>
          <w:szCs w:val="22"/>
        </w:rPr>
        <w:t xml:space="preserve">поставки Товара) осуществления взаиморасчетов по договорам о техническом обслуживании, договору о подключении, договору в рамках догазификации, </w:t>
      </w:r>
      <w:r w:rsidRPr="0045552D">
        <w:rPr>
          <w:sz w:val="22"/>
          <w:szCs w:val="22"/>
        </w:rPr>
        <w:t>договорам подряда</w:t>
      </w:r>
      <w:r w:rsidRPr="0045552D">
        <w:rPr>
          <w:rFonts w:ascii="Calibri" w:hAnsi="Calibri"/>
          <w:sz w:val="22"/>
          <w:szCs w:val="22"/>
          <w:lang w:val="en-US"/>
        </w:rPr>
        <w:t>/</w:t>
      </w:r>
      <w:r w:rsidRPr="0045552D">
        <w:rPr>
          <w:rFonts w:ascii="Times New Roman" w:hAnsi="Times New Roman" w:cs="Times New Roman"/>
          <w:sz w:val="22"/>
          <w:szCs w:val="22"/>
        </w:rPr>
        <w:t>оказания услуг</w:t>
      </w:r>
      <w:r w:rsidRPr="0045552D">
        <w:rPr>
          <w:rFonts w:ascii="Times New Roman" w:hAnsi="Times New Roman" w:cs="Times New Roman"/>
          <w:sz w:val="22"/>
          <w:szCs w:val="22"/>
          <w:lang w:val="en-US"/>
        </w:rPr>
        <w:t>/</w:t>
      </w:r>
      <w:r w:rsidRPr="0045552D">
        <w:rPr>
          <w:rFonts w:ascii="Times New Roman" w:hAnsi="Times New Roman" w:cs="Times New Roman"/>
          <w:sz w:val="22"/>
          <w:szCs w:val="22"/>
        </w:rPr>
        <w:t>поставки Товара уведомления по вопросам исполнения договоров о техническом</w:t>
      </w:r>
      <w:r w:rsidRPr="0045552D">
        <w:rPr>
          <w:sz w:val="22"/>
          <w:szCs w:val="22"/>
        </w:rPr>
        <w:t xml:space="preserve"> обслуживании, договора о подключении, договора в рамках догазификации, договоров подряда/оказания услуг/поставки Товара, 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 договорам о техническом обслуживании, договору о подключении, договору в рамках догазификации, договору подряда/оказания услуг/поставки Товара</w:t>
      </w:r>
    </w:p>
    <w:p w:rsidR="000753DD" w:rsidRPr="0045552D" w:rsidRDefault="000753DD" w:rsidP="000753D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b/>
          <w:bCs/>
          <w:sz w:val="22"/>
          <w:szCs w:val="22"/>
        </w:rPr>
        <w:t>согласие на обработку</w:t>
      </w:r>
      <w:r w:rsidRPr="0045552D"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другим лицам (обработчику, субобработчикам), указанным мною в настоящем согласии, обезличивание, блокирование, удаление, уничтожение, моих </w:t>
      </w:r>
      <w:r w:rsidRPr="0045552D">
        <w:rPr>
          <w:rFonts w:ascii=" TimesNewRoman" w:hAnsi=" TimesNewRoman" w:cs=" TimesNewRoman"/>
          <w:b/>
          <w:bCs/>
          <w:sz w:val="22"/>
          <w:szCs w:val="22"/>
        </w:rPr>
        <w:t>персональных данных</w:t>
      </w:r>
      <w:r w:rsidRPr="0045552D">
        <w:rPr>
          <w:rFonts w:ascii=" TimesNewRoman" w:hAnsi=" TimesNewRoman" w:cs=" 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сведения о наличии права на льготы, сведения о составе </w:t>
      </w:r>
      <w:r w:rsidRPr="0045552D">
        <w:rPr>
          <w:rFonts w:ascii=" TimesNewRoman" w:hAnsi=" TimesNewRoman" w:cs=" TimesNewRoman"/>
          <w:sz w:val="22"/>
          <w:szCs w:val="22"/>
        </w:rPr>
        <w:lastRenderedPageBreak/>
        <w:t xml:space="preserve">семьи, реквизиты расчетного и лицевого счета, сведения об имущественных правах на объект, </w:t>
      </w:r>
      <w:r w:rsidRPr="0045552D">
        <w:rPr>
          <w:rFonts w:ascii=" TimesNewRoman" w:hAnsi=" TimesNewRoman" w:cs=" TimesNewRoman"/>
          <w:b/>
          <w:bCs/>
          <w:sz w:val="22"/>
          <w:szCs w:val="22"/>
        </w:rPr>
        <w:t>любым способом</w:t>
      </w:r>
      <w:r w:rsidRPr="0045552D">
        <w:rPr>
          <w:rFonts w:ascii=" TimesNewRoman" w:hAnsi=" TimesNewRoman" w:cs=" TimesNewRoman"/>
          <w:sz w:val="22"/>
          <w:szCs w:val="22"/>
        </w:rPr>
        <w:t xml:space="preserve"> (с использованием средств автоматизации, в том числе в информационно-телекоммуникационных сетях, и (или) без использования таких средств).</w:t>
      </w:r>
    </w:p>
    <w:p w:rsidR="000753DD" w:rsidRPr="0045552D" w:rsidRDefault="000753DD" w:rsidP="000753DD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 w:rsidRPr="0045552D">
        <w:rPr>
          <w:rFonts w:ascii=" TimesNewRoman" w:hAnsi=" TimesNewRoman" w:cs=" TimesNewRoman"/>
          <w:color w:val="000000"/>
          <w:sz w:val="22"/>
          <w:szCs w:val="22"/>
        </w:rPr>
        <w:t>«</w:t>
      </w:r>
      <w:r w:rsidRPr="0045552D">
        <w:rPr>
          <w:rFonts w:ascii=" TimesNewRoman" w:hAnsi=" TimesNewRoman" w:cs=" TimesNewRoman"/>
          <w:sz w:val="22"/>
          <w:szCs w:val="22"/>
        </w:rPr>
        <w:t>Газпром межрегионгаз ЕЦРК</w:t>
      </w:r>
      <w:r w:rsidRPr="0045552D">
        <w:rPr>
          <w:rFonts w:ascii=" TimesNewRoman" w:hAnsi=" TimesNewRoman" w:cs=" TimesNewRoman"/>
          <w:color w:val="000000"/>
          <w:sz w:val="22"/>
          <w:szCs w:val="22"/>
        </w:rPr>
        <w:t>»</w:t>
      </w:r>
      <w:r w:rsidRPr="0045552D">
        <w:rPr>
          <w:rFonts w:ascii=" TimesNewRoman" w:hAnsi=" TimesNewRoman" w:cs=" TimesNewRoman"/>
          <w:sz w:val="22"/>
          <w:szCs w:val="22"/>
        </w:rPr>
        <w:t>, ИНН 5300015590, адрес 173008, г. Великий Новгород, ш. Сырковское,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0753DD" w:rsidRPr="0045552D" w:rsidRDefault="000753DD" w:rsidP="000753DD">
      <w:pPr>
        <w:pStyle w:val="a4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При делегировании оператором или обработчиком отдельных полномочий по обработке персональных данных и наличии указанного права в поручении оператора, на основании и в соответствии с настоящим согласием разрешаю осуществлять обработку моих персональных данных следующим лицам (субобработчикам):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45552D"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 w:rsidRPr="0045552D">
        <w:rPr>
          <w:rFonts w:ascii=" TimesNewRoman" w:hAnsi=" TimesNewRoman" w:cs=" TimesNewRoman"/>
          <w:color w:val="000000"/>
          <w:sz w:val="22"/>
          <w:szCs w:val="22"/>
        </w:rPr>
        <w:t>«Газпром межрегионгаз», ИНН 5003021311, адрес: 197110, г. Санкт-Петербург, наб. Адмирала Лазарева, д. 24, лит. А,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45552D"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 w:rsidRPr="0045552D">
        <w:rPr>
          <w:rFonts w:ascii=" TimesNewRoman" w:hAnsi=" TimesNewRoman" w:cs=" TimesNewRoman"/>
          <w:color w:val="000000"/>
          <w:sz w:val="22"/>
          <w:szCs w:val="22"/>
        </w:rPr>
        <w:t>«Газпром межрегионгаз инжиниринг», ИНН 7802664778, адрес: 197046, г. Санкт-Петербург, Певческий пер., д. 12, лит. А, помещ. 810,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ООО «Газпром ЦПС», ИНН 5003029060, адрес: 197198, г. Санкт-Петербург</w:t>
      </w:r>
      <w:r w:rsidRPr="0045552D">
        <w:rPr>
          <w:rFonts w:ascii=" TimesNewRoman" w:hAnsi=" TimesNewRoman" w:cs=" TimesNewRoman"/>
          <w:color w:val="1C1C1C"/>
          <w:sz w:val="22"/>
          <w:szCs w:val="22"/>
        </w:rPr>
        <w:t xml:space="preserve">, пр-кт Добролюбова, д. 16, к. 2, лит. А, помещ. 27-н, 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 xml:space="preserve">ООО «АБР Технологии», ИНН 9701125798, адрес: 105005, г. </w:t>
      </w:r>
      <w:r w:rsidRPr="0045552D">
        <w:rPr>
          <w:rFonts w:ascii=" TimesNewRoman" w:hAnsi=" TimesNewRoman" w:cs=" TimesNewRoman"/>
          <w:color w:val="1C1C1C"/>
          <w:sz w:val="22"/>
          <w:szCs w:val="22"/>
        </w:rPr>
        <w:t>Москва, пер. Аптекарский, д. 4, стр. 1, эт. 1, пом. 35,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 xml:space="preserve">ООО «АБР Регион», ИНН 7703758344, адрес: 121069, г. </w:t>
      </w:r>
      <w:r w:rsidRPr="0045552D">
        <w:rPr>
          <w:rFonts w:ascii=" TimesNewRoman" w:hAnsi=" TimesNewRoman" w:cs=" TimesNewRoman"/>
          <w:color w:val="1C1C1C"/>
          <w:sz w:val="22"/>
          <w:szCs w:val="22"/>
        </w:rPr>
        <w:t>Москва, пер. Мерзляковский, д. 18, стр. 2,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АО «АБ «РОССИЯ», ИНН 7831000122, адрес: 191124, г. Санкт-Петербург</w:t>
      </w:r>
      <w:r w:rsidRPr="0045552D">
        <w:rPr>
          <w:rFonts w:ascii=" TimesNewRoman" w:hAnsi=" TimesNewRoman" w:cs=" TimesNewRoman"/>
          <w:color w:val="1C1C1C"/>
          <w:sz w:val="22"/>
          <w:szCs w:val="22"/>
        </w:rPr>
        <w:t>, пл. Растрелли, д. 2, стр. 1,</w:t>
      </w:r>
    </w:p>
    <w:p w:rsidR="000753DD" w:rsidRPr="0045552D" w:rsidRDefault="000753DD" w:rsidP="000753DD">
      <w:pPr>
        <w:jc w:val="both"/>
        <w:rPr>
          <w:rFonts w:ascii="Calibri" w:hAnsi="Calibri"/>
          <w:color w:val="000000"/>
          <w:sz w:val="22"/>
          <w:szCs w:val="22"/>
        </w:rPr>
      </w:pPr>
      <w:r w:rsidRPr="0045552D">
        <w:rPr>
          <w:color w:val="000000"/>
          <w:sz w:val="22"/>
          <w:szCs w:val="22"/>
        </w:rPr>
        <w:t>ПАО «Ростелеком», ИНН 7707049388, адрес: 191167, г. Санкт-Петербург, наб.Синопская, д. 14 лит. А,</w:t>
      </w:r>
    </w:p>
    <w:p w:rsidR="000753DD" w:rsidRPr="0045552D" w:rsidRDefault="000753DD" w:rsidP="000753DD">
      <w:pPr>
        <w:pStyle w:val="a4"/>
        <w:contextualSpacing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pacing w:val="-5"/>
          <w:sz w:val="22"/>
          <w:szCs w:val="22"/>
        </w:rPr>
        <w:t xml:space="preserve">ООО «ВК ЦИФРОВЫЕ ТЕХНОЛОГИИ», ИНН 7714415613, адрес: 125167, г. Москва, пр-кт Ленинградский, </w:t>
      </w:r>
      <w:r w:rsidRPr="0045552D">
        <w:rPr>
          <w:rFonts w:ascii=" TimesNewRoman" w:hAnsi=" TimesNewRoman" w:cs=" TimesNewRoman"/>
          <w:color w:val="000000"/>
          <w:sz w:val="22"/>
          <w:szCs w:val="22"/>
        </w:rPr>
        <w:t xml:space="preserve">д. 39, стр. 79, этаж 17, 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 xml:space="preserve">ООО «Минта», ИНН 2124040602, адрес: 429965, Чувашская Республика – Чувашия, г. Новочебоксарск, ул. Промышленная, влд. 53Б, к. 1, офис 17, </w:t>
      </w:r>
    </w:p>
    <w:p w:rsidR="000753DD" w:rsidRPr="0045552D" w:rsidRDefault="000753DD" w:rsidP="000753DD">
      <w:pPr>
        <w:rPr>
          <w:color w:val="000000"/>
          <w:sz w:val="22"/>
          <w:szCs w:val="22"/>
        </w:rPr>
      </w:pPr>
      <w:r w:rsidRPr="0045552D">
        <w:rPr>
          <w:color w:val="000000"/>
          <w:sz w:val="22"/>
          <w:szCs w:val="22"/>
        </w:rPr>
        <w:t>ПАО «Мегафон», ИНН 7812014560, адрес: 127006, г. Москва, пер. Оружейный, д. 41,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ООО «Манго Телеком», ИНН 7709501144, адрес: 117420, г. Москва, ул. Профсоюзная, д. 57, ком. 84,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ООО «Газпром газификация», ИНН 7813655197, адрес: 194044, г. Санкт-Петербург, Большой Сампсониевский пр-кт, д.60, лит. А,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ООО «ЭТП ГПБ Консалтинг»  ИНН 7728356929, адрес: 117342, г. Москва, ул. Миклухо-Маклая, д.40, эт.1, пом.iv, ком.20,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ООО  «Газпром межрегионгаз Тула», ИНН 7107049989, адрес: г. Тула, проспект Ленина, д. 79,</w:t>
      </w:r>
    </w:p>
    <w:p w:rsidR="000753DD" w:rsidRPr="0045552D" w:rsidRDefault="000753DD" w:rsidP="000753DD">
      <w:pPr>
        <w:pStyle w:val="a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5552D">
        <w:rPr>
          <w:rFonts w:ascii="Times New Roman" w:hAnsi="Times New Roman" w:cs="Times New Roman"/>
          <w:color w:val="000000"/>
          <w:sz w:val="21"/>
          <w:szCs w:val="21"/>
        </w:rPr>
        <w:t xml:space="preserve">АО «Почта России» ИНН 7724490000, адрес: 125252, г. Москва, вн.тер.г. муниципальный округ Хорошевский, ул. 3-Я Песчаная, д. 2а, </w:t>
      </w:r>
    </w:p>
    <w:p w:rsidR="000753DD" w:rsidRPr="0045552D" w:rsidRDefault="000753DD" w:rsidP="000753DD">
      <w:pPr>
        <w:pStyle w:val="a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5552D">
        <w:rPr>
          <w:rFonts w:ascii="Times New Roman" w:hAnsi="Times New Roman" w:cs="Times New Roman"/>
          <w:color w:val="000000"/>
          <w:sz w:val="21"/>
          <w:szCs w:val="21"/>
        </w:rPr>
        <w:t>ГУ ТО УСЗН ТУЛЬСКОЙ ОБЛАСТИ ИНН 7107521785, адрес: 300001, г.Тула, ул.Плеханова, 48Б,</w:t>
      </w:r>
    </w:p>
    <w:p w:rsidR="000753DD" w:rsidRPr="0045552D" w:rsidRDefault="000753DD" w:rsidP="000753DD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5552D">
        <w:rPr>
          <w:rFonts w:ascii=" TimesNewRoman" w:hAnsi=" TimesNewRoman" w:cs=" TimesNewRoman"/>
          <w:color w:val="000000"/>
          <w:sz w:val="22"/>
          <w:szCs w:val="22"/>
        </w:rPr>
        <w:t>ПАО «ВымпелКом», юридический адрес: РФ, 127083, г.Москва, ул.Восьмого Марта, д.10, стр.14.</w:t>
      </w:r>
    </w:p>
    <w:p w:rsidR="000753DD" w:rsidRPr="0045552D" w:rsidRDefault="000753DD" w:rsidP="000753DD">
      <w:pPr>
        <w:pStyle w:val="a4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5552D">
        <w:rPr>
          <w:rFonts w:ascii=" TimesNewRoman" w:hAnsi=" TimesNewRoman" w:cs=" TimesNewRoman"/>
          <w:sz w:val="22"/>
          <w:szCs w:val="22"/>
        </w:rPr>
        <w:t xml:space="preserve">Согласие также включает право АО «Газпром газораспределение Тула» осуществлять передачу персональных данных в организации и лицам, если исполнение возникшего обязательства полностью или частично (на основании договора) возложено на таких </w:t>
      </w:r>
      <w:r w:rsidRPr="0045552D">
        <w:rPr>
          <w:rFonts w:ascii="Times New Roman" w:hAnsi="Times New Roman" w:cs="Times New Roman"/>
          <w:sz w:val="22"/>
          <w:szCs w:val="22"/>
        </w:rPr>
        <w:t>лиц (соисполнители</w:t>
      </w:r>
      <w:r w:rsidRPr="0045552D">
        <w:rPr>
          <w:rFonts w:ascii="Times New Roman" w:hAnsi="Times New Roman" w:cs="Times New Roman"/>
          <w:sz w:val="22"/>
          <w:szCs w:val="22"/>
          <w:lang w:val="en-US"/>
        </w:rPr>
        <w:t>/</w:t>
      </w:r>
      <w:r w:rsidRPr="0045552D">
        <w:rPr>
          <w:rFonts w:ascii="Times New Roman" w:hAnsi="Times New Roman" w:cs="Times New Roman"/>
          <w:sz w:val="22"/>
          <w:szCs w:val="22"/>
        </w:rPr>
        <w:t>субподрядчики).</w:t>
      </w:r>
    </w:p>
    <w:p w:rsidR="0051755B" w:rsidRPr="0045552D" w:rsidRDefault="0051755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sz w:val="22"/>
          <w:szCs w:val="22"/>
        </w:rPr>
        <w:t>Я проинформирован о необходимости сообщения оператору об изменении персональных данных в письменной форме и предоставления подтверждающих документов.</w:t>
      </w:r>
    </w:p>
    <w:p w:rsidR="0051755B" w:rsidRPr="0045552D" w:rsidRDefault="0051755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sz w:val="22"/>
          <w:szCs w:val="22"/>
        </w:rPr>
        <w:t>Настоящее согласие вступает в силу со дня его подписания и действует в течение трех лет с момента прекращения договорных отношений и (или) достижения целей, предусмотренных Федеральным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</w:t>
      </w:r>
    </w:p>
    <w:p w:rsidR="0051755B" w:rsidRDefault="0051755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45552D">
        <w:rPr>
          <w:rFonts w:ascii=" TimesNewRoman" w:hAnsi=" TimesNewRoman" w:cs=" TimesNewRoman"/>
          <w:sz w:val="22"/>
          <w:szCs w:val="22"/>
        </w:rPr>
        <w:t xml:space="preserve">Мне разъяснено, что настоящее согласие может быть отозвано в любое время на основании письменного заявления субъекта персональных данных, представителя субъекта персональных данных. В случае отзыва настоящего согласия оператор вправе обрабатывать персональные данные в случаях и в порядке, предусмотренных Федеральным законом от 27.07.2006 № 152-ФЗ «О персональных </w:t>
      </w:r>
      <w:r>
        <w:rPr>
          <w:rFonts w:ascii=" TimesNewRoman" w:hAnsi=" TimesNewRoman" w:cs=" TimesNewRoman"/>
          <w:sz w:val="22"/>
          <w:szCs w:val="22"/>
          <w:highlight w:val="white"/>
        </w:rPr>
        <w:t>данных».</w:t>
      </w:r>
    </w:p>
    <w:p w:rsidR="0051755B" w:rsidRDefault="0051755B">
      <w:pPr>
        <w:pStyle w:val="ConsPlusNormal"/>
        <w:jc w:val="both"/>
        <w:rPr>
          <w:sz w:val="22"/>
          <w:szCs w:val="22"/>
        </w:rPr>
      </w:pPr>
    </w:p>
    <w:p w:rsidR="0051755B" w:rsidRDefault="0051755B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«_____»</w:t>
      </w:r>
      <w:r>
        <w:rPr>
          <w:sz w:val="22"/>
          <w:szCs w:val="22"/>
        </w:rPr>
        <w:t>________ ____ г.             ___________________   ____________________________________________</w:t>
      </w:r>
    </w:p>
    <w:p w:rsidR="0051755B" w:rsidRDefault="0051755B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(дата)                                           (подпись)                                              (расшифровка подписи)</w:t>
      </w:r>
    </w:p>
    <w:sectPr w:rsidR="00517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7" w:bottom="1270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08" w:rsidRDefault="007E5B08">
      <w:pPr>
        <w:pStyle w:val="ConsPlusNormal"/>
      </w:pPr>
      <w:r>
        <w:separator/>
      </w:r>
    </w:p>
  </w:endnote>
  <w:endnote w:type="continuationSeparator" w:id="0">
    <w:p w:rsidR="007E5B08" w:rsidRDefault="007E5B08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5B" w:rsidRDefault="0051755B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p w:rsidR="0051755B" w:rsidRDefault="0051755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5B" w:rsidRDefault="0051755B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08" w:rsidRDefault="007E5B08">
      <w:pPr>
        <w:pStyle w:val="ConsPlusNormal"/>
      </w:pPr>
      <w:r>
        <w:separator/>
      </w:r>
    </w:p>
  </w:footnote>
  <w:footnote w:type="continuationSeparator" w:id="0">
    <w:p w:rsidR="007E5B08" w:rsidRDefault="007E5B08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5B" w:rsidRDefault="0051755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5B" w:rsidRDefault="0051755B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 w15:restartNumberingAfterBreak="0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 w15:restartNumberingAfterBreak="0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75"/>
    <w:rsid w:val="000753DD"/>
    <w:rsid w:val="000B17A9"/>
    <w:rsid w:val="0010141B"/>
    <w:rsid w:val="00217ACF"/>
    <w:rsid w:val="00284BC3"/>
    <w:rsid w:val="002E392F"/>
    <w:rsid w:val="0045552D"/>
    <w:rsid w:val="0051755B"/>
    <w:rsid w:val="00525EFF"/>
    <w:rsid w:val="005C3BA7"/>
    <w:rsid w:val="00727475"/>
    <w:rsid w:val="007E5B08"/>
    <w:rsid w:val="00810A40"/>
    <w:rsid w:val="00881D59"/>
    <w:rsid w:val="00973C4C"/>
    <w:rsid w:val="00991161"/>
    <w:rsid w:val="009E5AF0"/>
    <w:rsid w:val="00A23459"/>
    <w:rsid w:val="00AD7D22"/>
    <w:rsid w:val="00BA75D8"/>
    <w:rsid w:val="00BC5674"/>
    <w:rsid w:val="00BD1CBC"/>
    <w:rsid w:val="00E567CA"/>
    <w:rsid w:val="00EB601C"/>
    <w:rsid w:val="00F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F235A0-8EF6-4CF9-974C-73CF7C65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  <w:sz w:val="22"/>
      <w:szCs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ascii=" TimesNewRoman" w:hAnsi=" TimesNewRoman" w:cs=" 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 TimesNewRoman" w:hAnsi=" TimesNewRoman" w:cs=" TimesNew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 TimesNewRoman" w:hAnsi=" TimesNewRoman" w:cs=" TimesNew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  <w:b/>
      <w:color w:val="4F81BD"/>
      <w:sz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4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7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9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 Calibri" w:hAnsi=" Calibri" w:cs=" Calibri"/>
      <w:color w:val="000000"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Pr>
      <w:rFonts w:ascii=" TimesNewRoman" w:hAnsi=" TimesNewRoman" w:cs=" TimesNewRoman"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Pr>
      <w:rFonts w:ascii=" SegoeUI" w:hAnsi=" SegoeUI" w:cs=" Segoe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 SegoeUI" w:hAnsi=" SegoeUI" w:cs=" Segoe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Pr>
      <w:rFonts w:ascii=" TimesNewRoman" w:hAnsi=" TimesNewRoman" w:cs=" 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Литягов Андрей Александрович</cp:lastModifiedBy>
  <cp:revision>2</cp:revision>
  <dcterms:created xsi:type="dcterms:W3CDTF">2026-02-18T09:10:00Z</dcterms:created>
  <dcterms:modified xsi:type="dcterms:W3CDTF">2026-02-18T09:10:00Z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