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B0" w:rsidRPr="00386324" w:rsidRDefault="001A0CB0" w:rsidP="001A0CB0">
      <w:pPr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0" w:name="_GoBack"/>
      <w:bookmarkEnd w:id="0"/>
      <w:r w:rsidRPr="003863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СООБЩЕНИЕ</w:t>
      </w:r>
    </w:p>
    <w:p w:rsidR="001A0CB0" w:rsidRPr="00386324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b/>
          <w:color w:val="000000"/>
          <w:spacing w:val="-6"/>
          <w:sz w:val="21"/>
          <w:szCs w:val="21"/>
          <w:lang w:eastAsia="ru-RU"/>
        </w:rPr>
        <w:t xml:space="preserve">о проведении </w:t>
      </w:r>
      <w:r w:rsidR="00DE51DA" w:rsidRPr="00386324">
        <w:rPr>
          <w:rFonts w:ascii="Times New Roman" w:eastAsia="Times New Roman" w:hAnsi="Times New Roman" w:cs="Times New Roman"/>
          <w:b/>
          <w:color w:val="000000"/>
          <w:spacing w:val="-6"/>
          <w:sz w:val="21"/>
          <w:szCs w:val="21"/>
          <w:lang w:eastAsia="ru-RU"/>
        </w:rPr>
        <w:t>годового</w:t>
      </w:r>
      <w:r w:rsidRPr="00386324">
        <w:rPr>
          <w:rFonts w:ascii="Times New Roman" w:eastAsia="Times New Roman" w:hAnsi="Times New Roman" w:cs="Times New Roman"/>
          <w:b/>
          <w:color w:val="000000"/>
          <w:spacing w:val="-6"/>
          <w:sz w:val="21"/>
          <w:szCs w:val="21"/>
          <w:lang w:eastAsia="ru-RU"/>
        </w:rPr>
        <w:t xml:space="preserve"> Общего собрания акционеров</w:t>
      </w:r>
    </w:p>
    <w:p w:rsidR="001A0CB0" w:rsidRPr="00386324" w:rsidRDefault="001A0CB0" w:rsidP="001A0CB0">
      <w:pPr>
        <w:shd w:val="clear" w:color="auto" w:fill="FFFFFF"/>
        <w:tabs>
          <w:tab w:val="left" w:pos="993"/>
          <w:tab w:val="left" w:leader="underscore" w:pos="878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Акционерного общества </w:t>
      </w:r>
      <w:r w:rsidRPr="00386324">
        <w:rPr>
          <w:rFonts w:ascii="Times New Roman" w:eastAsia="Times New Roman" w:hAnsi="Times New Roman" w:cs="Times New Roman"/>
          <w:bCs/>
          <w:spacing w:val="-7"/>
          <w:sz w:val="21"/>
          <w:szCs w:val="21"/>
          <w:lang w:eastAsia="ru-RU"/>
        </w:rPr>
        <w:t>«Газпром газораспределение  Тула</w:t>
      </w:r>
      <w:r w:rsidRPr="003863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»</w:t>
      </w:r>
    </w:p>
    <w:p w:rsidR="001A0CB0" w:rsidRPr="00386324" w:rsidRDefault="001A0CB0" w:rsidP="001A0CB0">
      <w:pPr>
        <w:shd w:val="clear" w:color="auto" w:fill="FFFFFF"/>
        <w:tabs>
          <w:tab w:val="left" w:pos="993"/>
          <w:tab w:val="left" w:leader="underscore" w:pos="878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(АО </w:t>
      </w:r>
      <w:r w:rsidRPr="00386324">
        <w:rPr>
          <w:rFonts w:ascii="Times New Roman" w:eastAsia="Times New Roman" w:hAnsi="Times New Roman" w:cs="Times New Roman"/>
          <w:bCs/>
          <w:spacing w:val="-7"/>
          <w:sz w:val="21"/>
          <w:szCs w:val="21"/>
          <w:lang w:eastAsia="ru-RU"/>
        </w:rPr>
        <w:t>«Газпром газораспределение Тула</w:t>
      </w:r>
      <w:r w:rsidRPr="003863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»)</w:t>
      </w:r>
    </w:p>
    <w:p w:rsidR="001A0CB0" w:rsidRPr="00386324" w:rsidRDefault="001A0CB0" w:rsidP="004E61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>Место нахождения Общества:</w:t>
      </w:r>
      <w:r w:rsidRPr="00386324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Российская Федерация, город Тула, улица Мориса Тореза, дом 5а</w:t>
      </w: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1A0CB0" w:rsidRPr="00386324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w w:val="101"/>
          <w:sz w:val="21"/>
          <w:szCs w:val="21"/>
          <w:lang w:eastAsia="ru-RU"/>
        </w:rPr>
      </w:pPr>
    </w:p>
    <w:p w:rsidR="001A0CB0" w:rsidRPr="00386324" w:rsidRDefault="001A0CB0" w:rsidP="001A0CB0">
      <w:pPr>
        <w:keepNext/>
        <w:shd w:val="clear" w:color="auto" w:fill="FFFFFF"/>
        <w:tabs>
          <w:tab w:val="left" w:pos="993"/>
          <w:tab w:val="left" w:pos="9720"/>
        </w:tabs>
        <w:spacing w:after="6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w w:val="101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b/>
          <w:color w:val="000000"/>
          <w:w w:val="101"/>
          <w:sz w:val="21"/>
          <w:szCs w:val="21"/>
          <w:lang w:eastAsia="ru-RU"/>
        </w:rPr>
        <w:t>УВАЖАЕМЫЙ АКЦИОНЕР!</w:t>
      </w:r>
    </w:p>
    <w:p w:rsidR="001A0CB0" w:rsidRPr="00386324" w:rsidRDefault="001A0CB0" w:rsidP="001A0CB0">
      <w:pPr>
        <w:shd w:val="clear" w:color="auto" w:fill="FFFFFF"/>
        <w:tabs>
          <w:tab w:val="left" w:pos="993"/>
          <w:tab w:val="left" w:leader="underscore" w:pos="7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w w:val="101"/>
          <w:sz w:val="21"/>
          <w:szCs w:val="21"/>
          <w:lang w:eastAsia="ru-RU"/>
        </w:rPr>
        <w:t xml:space="preserve">Совет директоров </w:t>
      </w:r>
      <w:r w:rsidRPr="0038632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Акционерного общества «</w:t>
      </w:r>
      <w:r w:rsidRPr="00386324">
        <w:rPr>
          <w:rFonts w:ascii="Times New Roman" w:eastAsia="Times New Roman" w:hAnsi="Times New Roman" w:cs="Times New Roman"/>
          <w:bCs/>
          <w:spacing w:val="-7"/>
          <w:sz w:val="21"/>
          <w:szCs w:val="21"/>
          <w:lang w:eastAsia="ru-RU"/>
        </w:rPr>
        <w:t>Газпром газораспределение Тула</w:t>
      </w:r>
      <w:r w:rsidRPr="0038632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» (далее также – Общество) </w:t>
      </w:r>
      <w:r w:rsidRPr="00386324">
        <w:rPr>
          <w:rFonts w:ascii="Times New Roman" w:eastAsia="Times New Roman" w:hAnsi="Times New Roman" w:cs="Times New Roman"/>
          <w:w w:val="101"/>
          <w:sz w:val="21"/>
          <w:szCs w:val="21"/>
          <w:lang w:eastAsia="ru-RU"/>
        </w:rPr>
        <w:t xml:space="preserve">уведомляет Вас о проведении </w:t>
      </w:r>
      <w:r w:rsidR="00DE1B86" w:rsidRPr="00386324">
        <w:rPr>
          <w:rFonts w:ascii="Times New Roman" w:eastAsia="Times New Roman" w:hAnsi="Times New Roman" w:cs="Times New Roman"/>
          <w:w w:val="101"/>
          <w:sz w:val="21"/>
          <w:szCs w:val="21"/>
          <w:lang w:eastAsia="ru-RU"/>
        </w:rPr>
        <w:t>годов</w:t>
      </w:r>
      <w:r w:rsidRPr="00386324">
        <w:rPr>
          <w:rFonts w:ascii="Times New Roman" w:eastAsia="Times New Roman" w:hAnsi="Times New Roman" w:cs="Times New Roman"/>
          <w:w w:val="101"/>
          <w:sz w:val="21"/>
          <w:szCs w:val="21"/>
          <w:lang w:eastAsia="ru-RU"/>
        </w:rPr>
        <w:t>ого О</w:t>
      </w:r>
      <w:r w:rsidRPr="00386324">
        <w:rPr>
          <w:rFonts w:ascii="Times New Roman" w:eastAsia="Times New Roman" w:hAnsi="Times New Roman" w:cs="Times New Roman"/>
          <w:spacing w:val="-2"/>
          <w:w w:val="101"/>
          <w:sz w:val="21"/>
          <w:szCs w:val="21"/>
          <w:lang w:eastAsia="ru-RU"/>
        </w:rPr>
        <w:t xml:space="preserve">бщего собрания акционеров, которое состоится  </w:t>
      </w:r>
      <w:r w:rsidR="00DE1B86" w:rsidRPr="00386324">
        <w:rPr>
          <w:rFonts w:ascii="Times New Roman" w:eastAsia="Times New Roman" w:hAnsi="Times New Roman" w:cs="Times New Roman"/>
          <w:b/>
          <w:spacing w:val="-2"/>
          <w:w w:val="101"/>
          <w:sz w:val="21"/>
          <w:szCs w:val="21"/>
          <w:lang w:eastAsia="ru-RU"/>
        </w:rPr>
        <w:t>30.06.2021</w:t>
      </w:r>
      <w:r w:rsidRPr="00386324">
        <w:rPr>
          <w:rFonts w:ascii="Times New Roman" w:eastAsia="Times New Roman" w:hAnsi="Times New Roman" w:cs="Times New Roman"/>
          <w:b/>
          <w:bCs/>
          <w:iCs/>
          <w:spacing w:val="-3"/>
          <w:sz w:val="21"/>
          <w:szCs w:val="21"/>
          <w:lang w:eastAsia="ru-RU"/>
        </w:rPr>
        <w:t>.</w:t>
      </w:r>
    </w:p>
    <w:p w:rsidR="001A0CB0" w:rsidRPr="00386324" w:rsidRDefault="00DE1B86" w:rsidP="001A0CB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Годов</w:t>
      </w:r>
      <w:r w:rsidR="001A0CB0" w:rsidRPr="0038632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ое Общее собрание акционеров проводится в форме </w:t>
      </w:r>
      <w:r w:rsidR="001A0CB0" w:rsidRPr="00386324">
        <w:rPr>
          <w:rFonts w:ascii="Times New Roman" w:eastAsia="Times New Roman" w:hAnsi="Times New Roman" w:cs="Times New Roman"/>
          <w:b/>
          <w:iCs/>
          <w:sz w:val="21"/>
          <w:szCs w:val="21"/>
          <w:lang w:eastAsia="ru-RU"/>
        </w:rPr>
        <w:t>заочного голосования.</w:t>
      </w:r>
    </w:p>
    <w:p w:rsidR="001A0CB0" w:rsidRPr="002D07DF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Почтовый адрес, по которому </w:t>
      </w:r>
      <w:r w:rsidR="002D07DF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должны</w:t>
      </w: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направляться заполненные бюллетени:</w:t>
      </w:r>
      <w:r w:rsidRPr="00386324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2D07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300012, Российская Федерация, город Тула, ул. Мориса Тореза, д. 5а, </w:t>
      </w:r>
      <w:proofErr w:type="spellStart"/>
      <w:r w:rsidRPr="002D07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каб</w:t>
      </w:r>
      <w:proofErr w:type="spellEnd"/>
      <w:r w:rsidRPr="002D07D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 201.</w:t>
      </w:r>
    </w:p>
    <w:p w:rsidR="001A0CB0" w:rsidRPr="00386324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Дата окончания приема бюллетеней для голосования: </w:t>
      </w:r>
      <w:r w:rsidR="00677641" w:rsidRPr="003863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30.06.2021</w:t>
      </w:r>
      <w:r w:rsidRPr="003863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1A0CB0" w:rsidRPr="00386324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определения (фиксации) лиц, имеющих право на участие в</w:t>
      </w:r>
      <w:r w:rsidR="00E407F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годовом</w:t>
      </w: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общем собрании акционеров: </w:t>
      </w:r>
      <w:r w:rsidR="0069776E" w:rsidRPr="003863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07</w:t>
      </w:r>
      <w:r w:rsidR="00C56D2E" w:rsidRPr="003863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.0</w:t>
      </w:r>
      <w:r w:rsidR="0069776E" w:rsidRPr="003863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6</w:t>
      </w:r>
      <w:r w:rsidR="00C56D2E" w:rsidRPr="003863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.2021</w:t>
      </w:r>
      <w:r w:rsidRPr="0038632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.</w:t>
      </w:r>
    </w:p>
    <w:p w:rsidR="001A0CB0" w:rsidRPr="00386324" w:rsidRDefault="001A0CB0" w:rsidP="001A0C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ru-RU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386324">
        <w:rPr>
          <w:rFonts w:ascii="Times New Roman" w:eastAsia="Times New Roman" w:hAnsi="Times New Roman" w:cs="Times New Roman"/>
          <w:b/>
          <w:color w:val="000000"/>
          <w:w w:val="102"/>
          <w:sz w:val="21"/>
          <w:szCs w:val="21"/>
          <w:lang w:eastAsia="ru-RU"/>
        </w:rPr>
        <w:t>обыкновенные именные акции.</w:t>
      </w:r>
      <w:r w:rsidRPr="00386324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ru-RU"/>
        </w:rPr>
        <w:t xml:space="preserve">  </w:t>
      </w:r>
    </w:p>
    <w:p w:rsidR="001A0CB0" w:rsidRPr="00386324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1"/>
          <w:szCs w:val="21"/>
          <w:lang w:eastAsia="ru-RU"/>
        </w:rPr>
      </w:pPr>
    </w:p>
    <w:p w:rsidR="001A0CB0" w:rsidRPr="00386324" w:rsidRDefault="001A0CB0" w:rsidP="001A0CB0">
      <w:pPr>
        <w:shd w:val="clear" w:color="auto" w:fill="FFFFFF"/>
        <w:tabs>
          <w:tab w:val="left" w:pos="993"/>
          <w:tab w:val="left" w:pos="9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w w:val="101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b/>
          <w:color w:val="000000"/>
          <w:w w:val="101"/>
          <w:sz w:val="21"/>
          <w:szCs w:val="21"/>
          <w:lang w:eastAsia="ru-RU"/>
        </w:rPr>
        <w:t>ПОВЕСТКА ДНЯ ОБЩЕГО СОБРАНИЯ АКЦИОНЕРОВ:</w:t>
      </w:r>
    </w:p>
    <w:p w:rsidR="002D07DF" w:rsidRPr="002D07DF" w:rsidRDefault="002D07DF" w:rsidP="002D07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i/>
          <w:szCs w:val="28"/>
        </w:rPr>
      </w:pPr>
      <w:r w:rsidRPr="002D07DF">
        <w:rPr>
          <w:rFonts w:ascii="Times New Roman" w:hAnsi="Times New Roman" w:cs="Times New Roman"/>
          <w:i/>
          <w:szCs w:val="28"/>
        </w:rPr>
        <w:t>Утверждение годового отчета Общества за 2020 год.</w:t>
      </w:r>
    </w:p>
    <w:p w:rsidR="002D07DF" w:rsidRPr="002D07DF" w:rsidRDefault="002D07DF" w:rsidP="002D07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i/>
          <w:szCs w:val="28"/>
        </w:rPr>
      </w:pPr>
      <w:r w:rsidRPr="002D07DF">
        <w:rPr>
          <w:rFonts w:ascii="Times New Roman" w:hAnsi="Times New Roman" w:cs="Times New Roman"/>
          <w:i/>
          <w:szCs w:val="28"/>
        </w:rPr>
        <w:t>Утверждение годовой бухгалтерской (финансовой) отчетности Общества за 2020 год.</w:t>
      </w:r>
    </w:p>
    <w:p w:rsidR="002D07DF" w:rsidRPr="002D07DF" w:rsidRDefault="002D07DF" w:rsidP="002D07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i/>
          <w:szCs w:val="28"/>
        </w:rPr>
      </w:pPr>
      <w:r w:rsidRPr="002D07DF">
        <w:rPr>
          <w:rFonts w:ascii="Times New Roman" w:hAnsi="Times New Roman" w:cs="Times New Roman"/>
          <w:i/>
          <w:szCs w:val="28"/>
        </w:rPr>
        <w:t>Распределение прибыли (в том числе выплата (объявление) дивидендов) и убытков Общества по результатам 2020 года.</w:t>
      </w:r>
    </w:p>
    <w:p w:rsidR="002D07DF" w:rsidRPr="002D07DF" w:rsidRDefault="002D07DF" w:rsidP="002D07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i/>
          <w:szCs w:val="28"/>
        </w:rPr>
      </w:pPr>
      <w:r w:rsidRPr="002D07DF">
        <w:rPr>
          <w:rFonts w:ascii="Times New Roman" w:hAnsi="Times New Roman" w:cs="Times New Roman"/>
          <w:i/>
          <w:szCs w:val="28"/>
        </w:rPr>
        <w:t>О размере, сроках и форме выплаты дивидендов по результатам 2020 года.</w:t>
      </w:r>
    </w:p>
    <w:p w:rsidR="002D07DF" w:rsidRPr="002D07DF" w:rsidRDefault="002D07DF" w:rsidP="002D07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i/>
          <w:szCs w:val="28"/>
        </w:rPr>
      </w:pPr>
      <w:r w:rsidRPr="002D07DF">
        <w:rPr>
          <w:rFonts w:ascii="Times New Roman" w:hAnsi="Times New Roman" w:cs="Times New Roman"/>
          <w:i/>
          <w:szCs w:val="28"/>
        </w:rPr>
        <w:t>О размере вознаграждений, выплачиваемых членам Совета директоров и членам ревизионной комиссии Общества по результатам 2020 года.</w:t>
      </w:r>
    </w:p>
    <w:p w:rsidR="002D07DF" w:rsidRPr="002D07DF" w:rsidRDefault="002D07DF" w:rsidP="002D07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i/>
          <w:szCs w:val="28"/>
        </w:rPr>
      </w:pPr>
      <w:r w:rsidRPr="002D07DF">
        <w:rPr>
          <w:rFonts w:ascii="Times New Roman" w:hAnsi="Times New Roman" w:cs="Times New Roman"/>
          <w:i/>
          <w:szCs w:val="28"/>
        </w:rPr>
        <w:t>Избрание членов Совета директоров Общества.</w:t>
      </w:r>
    </w:p>
    <w:p w:rsidR="002D07DF" w:rsidRPr="002D07DF" w:rsidRDefault="002D07DF" w:rsidP="002D07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i/>
          <w:szCs w:val="28"/>
        </w:rPr>
      </w:pPr>
      <w:r w:rsidRPr="002D07DF">
        <w:rPr>
          <w:rFonts w:ascii="Times New Roman" w:hAnsi="Times New Roman" w:cs="Times New Roman"/>
          <w:i/>
          <w:szCs w:val="28"/>
        </w:rPr>
        <w:t>Избрание членов ревизионной комиссии Общества.</w:t>
      </w:r>
    </w:p>
    <w:p w:rsidR="002D07DF" w:rsidRPr="002D07DF" w:rsidRDefault="002D07DF" w:rsidP="002D07DF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11" w:firstLine="709"/>
        <w:jc w:val="both"/>
        <w:rPr>
          <w:rFonts w:ascii="Times New Roman" w:hAnsi="Times New Roman" w:cs="Times New Roman"/>
          <w:i/>
          <w:szCs w:val="28"/>
        </w:rPr>
      </w:pPr>
      <w:r w:rsidRPr="002D07DF">
        <w:rPr>
          <w:rFonts w:ascii="Times New Roman" w:hAnsi="Times New Roman" w:cs="Times New Roman"/>
          <w:i/>
          <w:szCs w:val="28"/>
        </w:rPr>
        <w:t>Утверждение аудитора Общества.</w:t>
      </w:r>
    </w:p>
    <w:p w:rsidR="00B22EDC" w:rsidRDefault="00B22EDC" w:rsidP="00B22EDC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A0CB0" w:rsidRPr="00386324" w:rsidRDefault="001A0CB0" w:rsidP="00B22EDC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информацией (материалами), подлежащей предоставлению акционерам при подготовке к проведению </w:t>
      </w:r>
      <w:r w:rsidR="00BE2E22"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годового </w:t>
      </w:r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Общего собрания акционеров, можно ознакомиться в течение 20 дней до даты проведения </w:t>
      </w:r>
      <w:r w:rsidR="00BE2E22"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годового </w:t>
      </w:r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Общего собрания по адресу:</w:t>
      </w: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Российская Федерация, город Тула, ул. Мориса Тореза, д. 5а, </w:t>
      </w:r>
      <w:proofErr w:type="spellStart"/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каб</w:t>
      </w:r>
      <w:proofErr w:type="spellEnd"/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201,  по рабочим дням с 08 часов 30 мин. до 17 часов 30 мин., обед с 12 часов 30 мин. до 13 часов 20  мин., справки по тел. 8 (4872) 25-24-00 (доб.1010), контактное лицо -  Хохлов Александр Иванович.</w:t>
      </w:r>
    </w:p>
    <w:p w:rsidR="001A0CB0" w:rsidRPr="00386324" w:rsidRDefault="001A0CB0" w:rsidP="00B22EDC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Указанная информация будет доступна лицам, принимающим участие в</w:t>
      </w:r>
      <w:r w:rsidR="00C56D2E"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годовом</w:t>
      </w: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общем собрании акционеров Общества во время его проведения</w:t>
      </w:r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1A0CB0" w:rsidRPr="00386324" w:rsidRDefault="001A0CB0" w:rsidP="00B22EDC">
      <w:pPr>
        <w:shd w:val="clear" w:color="auto" w:fill="FFFFFF"/>
        <w:tabs>
          <w:tab w:val="left" w:pos="53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случае</w:t>
      </w:r>
      <w:proofErr w:type="gramStart"/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proofErr w:type="gramEnd"/>
      <w:r w:rsidRPr="0038632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</w:p>
    <w:p w:rsidR="001A0CB0" w:rsidRPr="00386324" w:rsidRDefault="001A0CB0" w:rsidP="00B22EDC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1A0CB0" w:rsidRPr="00386324" w:rsidRDefault="001A0CB0" w:rsidP="00B22EDC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386324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направляются вместе с бюллетенем для голосования</w:t>
      </w:r>
      <w:r w:rsidRPr="00386324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>.</w:t>
      </w:r>
    </w:p>
    <w:p w:rsidR="001A0CB0" w:rsidRPr="00386324" w:rsidRDefault="001A0CB0" w:rsidP="00B22E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1A0CB0" w:rsidRPr="00386324" w:rsidRDefault="001A0CB0" w:rsidP="00B22EDC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6324">
        <w:rPr>
          <w:rFonts w:ascii="Times New Roman" w:eastAsia="Times New Roman" w:hAnsi="Times New Roman" w:cs="Times New Roman"/>
          <w:sz w:val="21"/>
          <w:szCs w:val="21"/>
          <w:lang w:eastAsia="ru-RU"/>
        </w:rPr>
        <w:t>Бюллетень без подписи является недействительным.</w:t>
      </w:r>
    </w:p>
    <w:p w:rsidR="00831E84" w:rsidRPr="00386324" w:rsidRDefault="00812212" w:rsidP="00B22EDC">
      <w:pPr>
        <w:shd w:val="clear" w:color="auto" w:fill="FFFFFF"/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</w:pPr>
      <w:r w:rsidRPr="00812212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Принявшими участие в годовом общем собрании акционеров, проводимом в форме заочного голосования, считаются акционеры, бюллетени которых получены </w:t>
      </w:r>
      <w:r w:rsidRPr="00812212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не позднее 17-00 часов 29.06.2021.</w:t>
      </w:r>
      <w:r w:rsidRPr="00812212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 xml:space="preserve"> </w:t>
      </w:r>
      <w:proofErr w:type="gramStart"/>
      <w:r w:rsidRPr="00812212">
        <w:rPr>
          <w:rFonts w:ascii="Times New Roman" w:eastAsia="Times New Roman" w:hAnsi="Times New Roman" w:cs="Times New Roman"/>
          <w:bCs/>
          <w:iCs/>
          <w:sz w:val="21"/>
          <w:szCs w:val="21"/>
          <w:lang w:eastAsia="ru-RU"/>
        </w:rPr>
        <w:t>Принявшими участие в годовом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  <w:proofErr w:type="gramEnd"/>
    </w:p>
    <w:p w:rsidR="00B22EDC" w:rsidRDefault="00B22EDC" w:rsidP="00B22E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pacing w:val="-7"/>
          <w:sz w:val="21"/>
          <w:szCs w:val="21"/>
          <w:lang w:eastAsia="ru-RU"/>
        </w:rPr>
      </w:pPr>
    </w:p>
    <w:p w:rsidR="00BF3970" w:rsidRDefault="00F05265" w:rsidP="00F0526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  <w:r w:rsidRPr="00F05265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Верно:                                                                        </w:t>
      </w:r>
      <w:r w:rsidR="00831E84" w:rsidRPr="00F05265">
        <w:rPr>
          <w:rFonts w:ascii="Times New Roman" w:eastAsia="Times New Roman" w:hAnsi="Times New Roman" w:cs="Times New Roman"/>
          <w:b/>
          <w:bCs/>
          <w:iCs/>
          <w:spacing w:val="-7"/>
          <w:sz w:val="18"/>
          <w:szCs w:val="18"/>
          <w:lang w:eastAsia="ru-RU"/>
        </w:rPr>
        <w:t>Совет директоров</w:t>
      </w:r>
      <w:r w:rsidR="00831E84" w:rsidRPr="00F05265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 xml:space="preserve"> </w:t>
      </w:r>
      <w:r w:rsidR="00831E84" w:rsidRPr="00F0526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 xml:space="preserve">АО </w:t>
      </w:r>
      <w:r w:rsidR="00831E84" w:rsidRPr="00F05265">
        <w:rPr>
          <w:rFonts w:ascii="Times New Roman" w:eastAsia="Times New Roman" w:hAnsi="Times New Roman" w:cs="Times New Roman"/>
          <w:b/>
          <w:bCs/>
          <w:iCs/>
          <w:spacing w:val="-7"/>
          <w:sz w:val="18"/>
          <w:szCs w:val="18"/>
          <w:lang w:eastAsia="ru-RU"/>
        </w:rPr>
        <w:t>«Газпром газораспределение Тула</w:t>
      </w:r>
      <w:r w:rsidR="00831E84" w:rsidRPr="00F0526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  <w:t>»</w:t>
      </w:r>
    </w:p>
    <w:p w:rsidR="00F05265" w:rsidRPr="00F05265" w:rsidRDefault="00F05265" w:rsidP="00F0526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ru-RU"/>
        </w:rPr>
      </w:pPr>
    </w:p>
    <w:p w:rsidR="00F05265" w:rsidRPr="00F05265" w:rsidRDefault="00F05265" w:rsidP="00F0526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</w:pPr>
      <w:r w:rsidRPr="00F05265">
        <w:rPr>
          <w:rFonts w:ascii="Times New Roman" w:eastAsia="Times New Roman" w:hAnsi="Times New Roman" w:cs="Times New Roman"/>
          <w:b/>
          <w:iCs/>
          <w:sz w:val="18"/>
          <w:szCs w:val="18"/>
          <w:lang w:eastAsia="ru-RU"/>
        </w:rPr>
        <w:t>Представитель АО «Газпром газораспределение Тула»  по доверенности                                            А. И. Хохлов   27.05.2021</w:t>
      </w:r>
    </w:p>
    <w:sectPr w:rsidR="00F05265" w:rsidRPr="00F05265" w:rsidSect="00F05265">
      <w:pgSz w:w="11906" w:h="16838"/>
      <w:pgMar w:top="624" w:right="1077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27C27"/>
    <w:multiLevelType w:val="hybridMultilevel"/>
    <w:tmpl w:val="69463C02"/>
    <w:lvl w:ilvl="0" w:tplc="19705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E7A60"/>
    <w:multiLevelType w:val="hybridMultilevel"/>
    <w:tmpl w:val="EAD6A7DE"/>
    <w:lvl w:ilvl="0" w:tplc="6980BB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57"/>
    <w:rsid w:val="000624F2"/>
    <w:rsid w:val="000D08D6"/>
    <w:rsid w:val="001A0CB0"/>
    <w:rsid w:val="001C364A"/>
    <w:rsid w:val="001F26DA"/>
    <w:rsid w:val="00262BF9"/>
    <w:rsid w:val="002C1CDF"/>
    <w:rsid w:val="002D07DF"/>
    <w:rsid w:val="00386324"/>
    <w:rsid w:val="00445D93"/>
    <w:rsid w:val="004E6189"/>
    <w:rsid w:val="005B1312"/>
    <w:rsid w:val="00613F59"/>
    <w:rsid w:val="00677641"/>
    <w:rsid w:val="0069776E"/>
    <w:rsid w:val="006A4727"/>
    <w:rsid w:val="00724106"/>
    <w:rsid w:val="00812212"/>
    <w:rsid w:val="00831E84"/>
    <w:rsid w:val="00846A5A"/>
    <w:rsid w:val="00881D0D"/>
    <w:rsid w:val="00B22EDC"/>
    <w:rsid w:val="00BE2E22"/>
    <w:rsid w:val="00BF3970"/>
    <w:rsid w:val="00C56D2E"/>
    <w:rsid w:val="00CD3DCC"/>
    <w:rsid w:val="00D76D26"/>
    <w:rsid w:val="00DA138C"/>
    <w:rsid w:val="00DA4998"/>
    <w:rsid w:val="00DE1B86"/>
    <w:rsid w:val="00DE51DA"/>
    <w:rsid w:val="00E407F5"/>
    <w:rsid w:val="00F05265"/>
    <w:rsid w:val="00F2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Александр Иванович</dc:creator>
  <cp:lastModifiedBy>Хохлов Александр Иванович</cp:lastModifiedBy>
  <cp:revision>2</cp:revision>
  <cp:lastPrinted>2021-05-28T09:02:00Z</cp:lastPrinted>
  <dcterms:created xsi:type="dcterms:W3CDTF">2021-06-02T11:38:00Z</dcterms:created>
  <dcterms:modified xsi:type="dcterms:W3CDTF">2021-06-02T11:38:00Z</dcterms:modified>
</cp:coreProperties>
</file>